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9" w:rsidRDefault="00DC7899" w:rsidP="000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44F46" w:rsidTr="005E41B5">
        <w:trPr>
          <w:trHeight w:val="1554"/>
        </w:trPr>
        <w:tc>
          <w:tcPr>
            <w:tcW w:w="5209" w:type="dxa"/>
          </w:tcPr>
          <w:p w:rsidR="00444F46" w:rsidRDefault="00E93F2A" w:rsidP="00444F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44F4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444F46" w:rsidRDefault="00444F46" w:rsidP="00444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3F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программе</w:t>
            </w:r>
          </w:p>
          <w:p w:rsidR="00444F46" w:rsidRDefault="00444F46" w:rsidP="00444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444F46" w:rsidRDefault="00444F46" w:rsidP="00444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</w:p>
          <w:p w:rsidR="00444F46" w:rsidRDefault="00444F46" w:rsidP="00444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инновационная экономика»</w:t>
            </w:r>
          </w:p>
        </w:tc>
      </w:tr>
    </w:tbl>
    <w:p w:rsidR="00134B9E" w:rsidRDefault="00134B9E" w:rsidP="000A3F5D">
      <w:pPr>
        <w:pStyle w:val="ConsPlusNormal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134B9E" w:rsidRDefault="00134B9E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44F46" w:rsidRDefault="00444F46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44F46" w:rsidRDefault="00444F46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44F46" w:rsidRPr="00CE70BC" w:rsidRDefault="00444F46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D48D1" w:rsidRDefault="007D48D1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2634" w:rsidRDefault="00B12634" w:rsidP="00564F2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34B9E" w:rsidRDefault="000A3F5D" w:rsidP="00B12634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D18BB">
        <w:rPr>
          <w:rFonts w:ascii="Times New Roman" w:hAnsi="Times New Roman"/>
          <w:sz w:val="28"/>
          <w:szCs w:val="28"/>
        </w:rPr>
        <w:t>Прогноз сводных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BB">
        <w:rPr>
          <w:rFonts w:ascii="Times New Roman" w:hAnsi="Times New Roman"/>
          <w:sz w:val="28"/>
          <w:szCs w:val="28"/>
        </w:rPr>
        <w:t>государственных заданий на 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BB">
        <w:rPr>
          <w:rFonts w:ascii="Times New Roman" w:hAnsi="Times New Roman"/>
          <w:sz w:val="28"/>
          <w:szCs w:val="28"/>
        </w:rPr>
        <w:t>государственных услуг (работ)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BB">
        <w:rPr>
          <w:rFonts w:ascii="Times New Roman" w:hAnsi="Times New Roman"/>
          <w:sz w:val="28"/>
          <w:szCs w:val="28"/>
        </w:rPr>
        <w:t>учреждениями Кабардино-Балкарской Республики</w:t>
      </w:r>
      <w:r w:rsidR="00564F20">
        <w:rPr>
          <w:rFonts w:ascii="Times New Roman" w:hAnsi="Times New Roman"/>
          <w:sz w:val="28"/>
          <w:szCs w:val="28"/>
        </w:rPr>
        <w:t xml:space="preserve"> </w:t>
      </w:r>
      <w:r w:rsidRPr="00ED18BB">
        <w:rPr>
          <w:rFonts w:ascii="Times New Roman" w:hAnsi="Times New Roman"/>
          <w:sz w:val="28"/>
          <w:szCs w:val="28"/>
        </w:rPr>
        <w:t>в рамках государственной программы</w:t>
      </w:r>
      <w:r w:rsidR="00564F20" w:rsidRPr="00564F20">
        <w:t xml:space="preserve"> </w:t>
      </w:r>
      <w:r w:rsidR="00564F20" w:rsidRPr="00564F20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564F20">
        <w:rPr>
          <w:rFonts w:ascii="Times New Roman" w:hAnsi="Times New Roman"/>
          <w:sz w:val="28"/>
          <w:szCs w:val="28"/>
        </w:rPr>
        <w:t xml:space="preserve"> </w:t>
      </w:r>
      <w:r w:rsidR="00564F20" w:rsidRPr="00564F20">
        <w:rPr>
          <w:rFonts w:ascii="Times New Roman" w:hAnsi="Times New Roman"/>
          <w:sz w:val="28"/>
          <w:szCs w:val="28"/>
        </w:rPr>
        <w:t>«Экономическое развитие</w:t>
      </w:r>
      <w:r w:rsidR="00564F20">
        <w:rPr>
          <w:rFonts w:ascii="Times New Roman" w:hAnsi="Times New Roman"/>
          <w:sz w:val="28"/>
          <w:szCs w:val="28"/>
        </w:rPr>
        <w:t xml:space="preserve"> </w:t>
      </w:r>
      <w:r w:rsidR="00564F20" w:rsidRPr="00564F20">
        <w:rPr>
          <w:rFonts w:ascii="Times New Roman" w:hAnsi="Times New Roman"/>
          <w:sz w:val="28"/>
          <w:szCs w:val="28"/>
        </w:rPr>
        <w:t>и инновационная экономика»</w:t>
      </w:r>
    </w:p>
    <w:p w:rsidR="00B12634" w:rsidRDefault="00B12634" w:rsidP="00B1263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634" w:rsidRPr="00B12634" w:rsidRDefault="00B12634" w:rsidP="00B12634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12634">
        <w:rPr>
          <w:rFonts w:ascii="Times New Roman" w:hAnsi="Times New Roman"/>
          <w:color w:val="000000"/>
          <w:sz w:val="28"/>
          <w:szCs w:val="28"/>
        </w:rPr>
        <w:t>Наименование государственной программы – «Экономическое развитие и инновационная экономика»</w:t>
      </w:r>
    </w:p>
    <w:p w:rsidR="00B12634" w:rsidRDefault="00B12634" w:rsidP="00B12634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12634">
        <w:rPr>
          <w:rFonts w:ascii="Times New Roman" w:hAnsi="Times New Roman"/>
          <w:color w:val="000000"/>
          <w:sz w:val="28"/>
          <w:szCs w:val="28"/>
        </w:rPr>
        <w:t xml:space="preserve">Координатор государственной программы – Министерство экономического развития </w:t>
      </w:r>
    </w:p>
    <w:p w:rsidR="00134B9E" w:rsidRDefault="00B12634" w:rsidP="00B12634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12634">
        <w:rPr>
          <w:rFonts w:ascii="Times New Roman" w:hAnsi="Times New Roman"/>
          <w:color w:val="000000"/>
          <w:sz w:val="28"/>
          <w:szCs w:val="28"/>
        </w:rPr>
        <w:t>Кабардино-Балкарской Республики</w:t>
      </w:r>
    </w:p>
    <w:tbl>
      <w:tblPr>
        <w:tblpPr w:leftFromText="180" w:rightFromText="180" w:vertAnchor="text" w:horzAnchor="margin" w:tblpXSpec="center" w:tblpY="188"/>
        <w:tblW w:w="5685" w:type="pct"/>
        <w:tblLayout w:type="fixed"/>
        <w:tblLook w:val="04A0" w:firstRow="1" w:lastRow="0" w:firstColumn="1" w:lastColumn="0" w:noHBand="0" w:noVBand="1"/>
      </w:tblPr>
      <w:tblGrid>
        <w:gridCol w:w="712"/>
        <w:gridCol w:w="2225"/>
        <w:gridCol w:w="1874"/>
        <w:gridCol w:w="1131"/>
        <w:gridCol w:w="990"/>
        <w:gridCol w:w="991"/>
        <w:gridCol w:w="990"/>
        <w:gridCol w:w="990"/>
        <w:gridCol w:w="990"/>
        <w:gridCol w:w="991"/>
        <w:gridCol w:w="990"/>
        <w:gridCol w:w="990"/>
        <w:gridCol w:w="990"/>
        <w:gridCol w:w="990"/>
      </w:tblGrid>
      <w:tr w:rsidR="00E93F2A" w:rsidRPr="001C742C" w:rsidTr="009A0E4E">
        <w:trPr>
          <w:trHeight w:val="8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</w:t>
            </w: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объема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FC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республиканского бюджета Кабардино-Балкарской Республики на оказание государственной услуги (выполнение работы),</w:t>
            </w:r>
            <w:r w:rsidR="00FC5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93F2A" w:rsidRPr="001C742C" w:rsidTr="009A0E4E">
        <w:trPr>
          <w:trHeight w:val="48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2A" w:rsidRPr="001C742C" w:rsidRDefault="00E93F2A" w:rsidP="00E9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</w:tr>
      <w:tr w:rsidR="00E93F2A" w:rsidRPr="001C742C" w:rsidTr="00CB15D6">
        <w:trPr>
          <w:trHeight w:val="413"/>
        </w:trPr>
        <w:tc>
          <w:tcPr>
            <w:tcW w:w="15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F2A" w:rsidRPr="001C742C" w:rsidRDefault="00E93F2A" w:rsidP="00F2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E1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системы государственного управления</w:t>
            </w:r>
            <w:r w:rsidR="00F2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10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0E4E" w:rsidRPr="001C742C" w:rsidTr="009A0E4E">
        <w:trPr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4E" w:rsidRPr="0078297A" w:rsidRDefault="009A0E4E" w:rsidP="009A0E4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предоставления государственных и муниципальных услуг Кабардино-Балкарской Республики </w:t>
            </w:r>
            <w:r w:rsidRPr="00782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 принципу </w:t>
            </w:r>
            <w:r w:rsidRPr="00782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«одного окна»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4E" w:rsidRPr="0078297A" w:rsidRDefault="009A0E4E" w:rsidP="009A0E4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9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предоставленных услуг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ind w:left="-6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ind w:left="-6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ind w:left="-6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ind w:left="-6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ind w:left="-67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4E" w:rsidRPr="009A0E4E" w:rsidRDefault="009A0E4E" w:rsidP="009A0E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239807,1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4E" w:rsidRPr="009A0E4E" w:rsidRDefault="009A0E4E" w:rsidP="009A0E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4E" w:rsidRPr="009A0E4E" w:rsidRDefault="009A0E4E" w:rsidP="009A0E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4E" w:rsidRPr="009A0E4E" w:rsidRDefault="009A0E4E" w:rsidP="009A0E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4E" w:rsidRPr="009A0E4E" w:rsidRDefault="009A0E4E" w:rsidP="009A0E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271912,0</w:t>
            </w:r>
          </w:p>
        </w:tc>
      </w:tr>
      <w:tr w:rsidR="009A0E4E" w:rsidRPr="001C742C" w:rsidTr="00CB15D6">
        <w:trPr>
          <w:trHeight w:val="398"/>
        </w:trPr>
        <w:tc>
          <w:tcPr>
            <w:tcW w:w="15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«Государственная кадастровая оценка»</w:t>
            </w:r>
          </w:p>
        </w:tc>
      </w:tr>
      <w:tr w:rsidR="009A0E4E" w:rsidRPr="001C742C" w:rsidTr="009A0E4E">
        <w:trPr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Сбор, обработка,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систематизация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проведении государственной кадастровой оценки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формируемой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результате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ее проведения</w:t>
            </w:r>
          </w:p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обработанной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845C1C" w:rsidRPr="001C742C" w:rsidTr="009A0E4E">
        <w:trPr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78297A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кадастровой стоимости объектов недвижимости </w:t>
            </w: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государственной кадастровой оценки</w:t>
            </w:r>
          </w:p>
          <w:p w:rsidR="00845C1C" w:rsidRPr="0078297A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78297A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объектов, в отношении которых проведена государственная кадастровая оценка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1C742C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FB2320" w:rsidRDefault="00845C1C" w:rsidP="0084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FB2320" w:rsidRDefault="00845C1C" w:rsidP="0084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320">
              <w:rPr>
                <w:rFonts w:ascii="Times New Roman" w:hAnsi="Times New Roman" w:cs="Times New Roman"/>
                <w:sz w:val="18"/>
                <w:szCs w:val="18"/>
              </w:rPr>
              <w:t>7986,3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845C1C" w:rsidRDefault="00845C1C" w:rsidP="0084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C1C">
              <w:rPr>
                <w:rFonts w:ascii="Times New Roman" w:hAnsi="Times New Roman" w:cs="Times New Roman"/>
                <w:sz w:val="18"/>
                <w:szCs w:val="18"/>
              </w:rPr>
              <w:t>9877,2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845C1C" w:rsidRDefault="00845C1C" w:rsidP="0084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C1C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bookmarkStart w:id="0" w:name="_GoBack"/>
            <w:bookmarkEnd w:id="0"/>
            <w:r w:rsidRPr="00845C1C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845C1C" w:rsidRDefault="00845C1C" w:rsidP="0084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C1C">
              <w:rPr>
                <w:rFonts w:ascii="Times New Roman" w:hAnsi="Times New Roman" w:cs="Times New Roman"/>
                <w:sz w:val="18"/>
                <w:szCs w:val="18"/>
              </w:rPr>
              <w:t>9877,2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C1C" w:rsidRPr="00845C1C" w:rsidRDefault="00845C1C" w:rsidP="0084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C1C">
              <w:rPr>
                <w:rFonts w:ascii="Times New Roman" w:hAnsi="Times New Roman" w:cs="Times New Roman"/>
                <w:sz w:val="18"/>
                <w:szCs w:val="18"/>
              </w:rPr>
              <w:t>9877,2</w:t>
            </w:r>
          </w:p>
        </w:tc>
      </w:tr>
      <w:tr w:rsidR="009A0E4E" w:rsidRPr="001C742C" w:rsidTr="009A0E4E">
        <w:trPr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78297A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рассмотренных обращений от общего числа обращений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4E" w:rsidRPr="001C742C" w:rsidRDefault="009A0E4E" w:rsidP="009A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134B9E" w:rsidRDefault="00134B9E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B9E" w:rsidRDefault="00134B9E" w:rsidP="000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4B9E" w:rsidSect="00444F46">
      <w:headerReference w:type="default" r:id="rId8"/>
      <w:pgSz w:w="16838" w:h="11906" w:orient="landscape"/>
      <w:pgMar w:top="99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6C" w:rsidRDefault="00523B6C" w:rsidP="00893CDD">
      <w:pPr>
        <w:spacing w:after="0" w:line="240" w:lineRule="auto"/>
      </w:pPr>
      <w:r>
        <w:separator/>
      </w:r>
    </w:p>
  </w:endnote>
  <w:end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6C" w:rsidRDefault="00523B6C" w:rsidP="00893CDD">
      <w:pPr>
        <w:spacing w:after="0" w:line="240" w:lineRule="auto"/>
      </w:pPr>
      <w:r>
        <w:separator/>
      </w:r>
    </w:p>
  </w:footnote>
  <w:foot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3560"/>
      <w:docPartObj>
        <w:docPartGallery w:val="Page Numbers (Top of Page)"/>
        <w:docPartUnique/>
      </w:docPartObj>
    </w:sdtPr>
    <w:sdtEndPr/>
    <w:sdtContent>
      <w:p w:rsidR="00523B6C" w:rsidRDefault="00523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1C">
          <w:rPr>
            <w:noProof/>
          </w:rPr>
          <w:t>2</w:t>
        </w:r>
        <w:r>
          <w:fldChar w:fldCharType="end"/>
        </w:r>
      </w:p>
    </w:sdtContent>
  </w:sdt>
  <w:p w:rsidR="00523B6C" w:rsidRDefault="00523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B42CD"/>
    <w:multiLevelType w:val="hybridMultilevel"/>
    <w:tmpl w:val="BA7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EBD"/>
    <w:multiLevelType w:val="hybridMultilevel"/>
    <w:tmpl w:val="0C7A01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0D4B"/>
    <w:multiLevelType w:val="hybridMultilevel"/>
    <w:tmpl w:val="170C98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D4"/>
    <w:rsid w:val="00012B24"/>
    <w:rsid w:val="00031428"/>
    <w:rsid w:val="00032C78"/>
    <w:rsid w:val="00034625"/>
    <w:rsid w:val="00051800"/>
    <w:rsid w:val="00062659"/>
    <w:rsid w:val="00097A91"/>
    <w:rsid w:val="000A08B6"/>
    <w:rsid w:val="000A18D7"/>
    <w:rsid w:val="000A3F5D"/>
    <w:rsid w:val="000B71E1"/>
    <w:rsid w:val="000C01D9"/>
    <w:rsid w:val="000D412E"/>
    <w:rsid w:val="000E2AB9"/>
    <w:rsid w:val="000E46C3"/>
    <w:rsid w:val="000E6DF7"/>
    <w:rsid w:val="000F0778"/>
    <w:rsid w:val="000F5681"/>
    <w:rsid w:val="000F57CA"/>
    <w:rsid w:val="000F6B3C"/>
    <w:rsid w:val="00134B9E"/>
    <w:rsid w:val="00141B6D"/>
    <w:rsid w:val="00144ABF"/>
    <w:rsid w:val="00177DD9"/>
    <w:rsid w:val="001A7818"/>
    <w:rsid w:val="001B28B6"/>
    <w:rsid w:val="001C2F72"/>
    <w:rsid w:val="001C31E1"/>
    <w:rsid w:val="001C742C"/>
    <w:rsid w:val="001D0E6C"/>
    <w:rsid w:val="001E203B"/>
    <w:rsid w:val="001E3CA3"/>
    <w:rsid w:val="001E6F18"/>
    <w:rsid w:val="001E7E41"/>
    <w:rsid w:val="001F25E2"/>
    <w:rsid w:val="00204FC6"/>
    <w:rsid w:val="00206BE3"/>
    <w:rsid w:val="00212CB0"/>
    <w:rsid w:val="0021338F"/>
    <w:rsid w:val="00215708"/>
    <w:rsid w:val="002268B9"/>
    <w:rsid w:val="0023202F"/>
    <w:rsid w:val="00240115"/>
    <w:rsid w:val="00242C7F"/>
    <w:rsid w:val="002473FB"/>
    <w:rsid w:val="00252FBD"/>
    <w:rsid w:val="002603D8"/>
    <w:rsid w:val="002605FD"/>
    <w:rsid w:val="00264DDA"/>
    <w:rsid w:val="00275E93"/>
    <w:rsid w:val="002918B2"/>
    <w:rsid w:val="0029329B"/>
    <w:rsid w:val="00296C56"/>
    <w:rsid w:val="002A2913"/>
    <w:rsid w:val="002B12F9"/>
    <w:rsid w:val="002B2306"/>
    <w:rsid w:val="002B7EAA"/>
    <w:rsid w:val="002C12C8"/>
    <w:rsid w:val="002C1E29"/>
    <w:rsid w:val="002C2B9B"/>
    <w:rsid w:val="002E141A"/>
    <w:rsid w:val="002E2210"/>
    <w:rsid w:val="002F1530"/>
    <w:rsid w:val="002F4BCB"/>
    <w:rsid w:val="002F7E2E"/>
    <w:rsid w:val="00300EF1"/>
    <w:rsid w:val="00311876"/>
    <w:rsid w:val="00316E5E"/>
    <w:rsid w:val="0032461F"/>
    <w:rsid w:val="00324E9E"/>
    <w:rsid w:val="00337A17"/>
    <w:rsid w:val="003439BD"/>
    <w:rsid w:val="0034405F"/>
    <w:rsid w:val="00365419"/>
    <w:rsid w:val="003708DF"/>
    <w:rsid w:val="00375623"/>
    <w:rsid w:val="00377BD2"/>
    <w:rsid w:val="00392D48"/>
    <w:rsid w:val="003C2CFC"/>
    <w:rsid w:val="003C79B4"/>
    <w:rsid w:val="003D2D93"/>
    <w:rsid w:val="003E0C49"/>
    <w:rsid w:val="003F73E0"/>
    <w:rsid w:val="00400D50"/>
    <w:rsid w:val="0040134B"/>
    <w:rsid w:val="004013D9"/>
    <w:rsid w:val="00402BD4"/>
    <w:rsid w:val="00433EAC"/>
    <w:rsid w:val="004377B3"/>
    <w:rsid w:val="00443B30"/>
    <w:rsid w:val="00444F46"/>
    <w:rsid w:val="00457968"/>
    <w:rsid w:val="00464090"/>
    <w:rsid w:val="00494A9C"/>
    <w:rsid w:val="004A00C1"/>
    <w:rsid w:val="004A1E07"/>
    <w:rsid w:val="004A51A8"/>
    <w:rsid w:val="004B4F4B"/>
    <w:rsid w:val="004C1539"/>
    <w:rsid w:val="004C29CA"/>
    <w:rsid w:val="004C4A23"/>
    <w:rsid w:val="004C51AB"/>
    <w:rsid w:val="004D0F50"/>
    <w:rsid w:val="004D3F74"/>
    <w:rsid w:val="005164B3"/>
    <w:rsid w:val="00521C79"/>
    <w:rsid w:val="00523B6C"/>
    <w:rsid w:val="00525C1F"/>
    <w:rsid w:val="005262C8"/>
    <w:rsid w:val="00530DF7"/>
    <w:rsid w:val="00542009"/>
    <w:rsid w:val="005421E0"/>
    <w:rsid w:val="005557D6"/>
    <w:rsid w:val="00556C49"/>
    <w:rsid w:val="00560944"/>
    <w:rsid w:val="00560BD7"/>
    <w:rsid w:val="00564341"/>
    <w:rsid w:val="00564F20"/>
    <w:rsid w:val="0056622B"/>
    <w:rsid w:val="00570DE6"/>
    <w:rsid w:val="00573ED3"/>
    <w:rsid w:val="00585EA1"/>
    <w:rsid w:val="005948D5"/>
    <w:rsid w:val="00594B3E"/>
    <w:rsid w:val="005A6794"/>
    <w:rsid w:val="005B2B89"/>
    <w:rsid w:val="005C1961"/>
    <w:rsid w:val="005E41B5"/>
    <w:rsid w:val="005E64EA"/>
    <w:rsid w:val="005F36AF"/>
    <w:rsid w:val="005F468C"/>
    <w:rsid w:val="00605CF0"/>
    <w:rsid w:val="00613242"/>
    <w:rsid w:val="006169F2"/>
    <w:rsid w:val="00625098"/>
    <w:rsid w:val="006251EA"/>
    <w:rsid w:val="00630F97"/>
    <w:rsid w:val="00647C18"/>
    <w:rsid w:val="00653D0E"/>
    <w:rsid w:val="0065598B"/>
    <w:rsid w:val="00657F3E"/>
    <w:rsid w:val="006640AE"/>
    <w:rsid w:val="0066410B"/>
    <w:rsid w:val="00665AAC"/>
    <w:rsid w:val="00683279"/>
    <w:rsid w:val="0068472B"/>
    <w:rsid w:val="006968BA"/>
    <w:rsid w:val="00696BB1"/>
    <w:rsid w:val="006A50F0"/>
    <w:rsid w:val="006A5DD7"/>
    <w:rsid w:val="006B0CB4"/>
    <w:rsid w:val="006B58DE"/>
    <w:rsid w:val="006E3053"/>
    <w:rsid w:val="006E6851"/>
    <w:rsid w:val="006F453B"/>
    <w:rsid w:val="007032F2"/>
    <w:rsid w:val="007239DA"/>
    <w:rsid w:val="00732450"/>
    <w:rsid w:val="0073486C"/>
    <w:rsid w:val="007351D5"/>
    <w:rsid w:val="00735369"/>
    <w:rsid w:val="00735E0F"/>
    <w:rsid w:val="007619A0"/>
    <w:rsid w:val="007673AF"/>
    <w:rsid w:val="0077184B"/>
    <w:rsid w:val="00773BF4"/>
    <w:rsid w:val="0078297A"/>
    <w:rsid w:val="00784E64"/>
    <w:rsid w:val="00792F6A"/>
    <w:rsid w:val="007A100D"/>
    <w:rsid w:val="007A66BE"/>
    <w:rsid w:val="007B5D23"/>
    <w:rsid w:val="007D4527"/>
    <w:rsid w:val="007D48D1"/>
    <w:rsid w:val="007E5FEB"/>
    <w:rsid w:val="007F28F9"/>
    <w:rsid w:val="007F2D05"/>
    <w:rsid w:val="00801ED0"/>
    <w:rsid w:val="00817E4D"/>
    <w:rsid w:val="00822918"/>
    <w:rsid w:val="00831A8C"/>
    <w:rsid w:val="00833C48"/>
    <w:rsid w:val="00836DEF"/>
    <w:rsid w:val="00841EAB"/>
    <w:rsid w:val="0084202E"/>
    <w:rsid w:val="00845C1C"/>
    <w:rsid w:val="00855F51"/>
    <w:rsid w:val="0085713E"/>
    <w:rsid w:val="008609B1"/>
    <w:rsid w:val="00867BC7"/>
    <w:rsid w:val="00875480"/>
    <w:rsid w:val="00885D31"/>
    <w:rsid w:val="00893CDD"/>
    <w:rsid w:val="00894896"/>
    <w:rsid w:val="00897AE8"/>
    <w:rsid w:val="008A0EB6"/>
    <w:rsid w:val="008C61A3"/>
    <w:rsid w:val="008F0395"/>
    <w:rsid w:val="008F1A8A"/>
    <w:rsid w:val="008F2A93"/>
    <w:rsid w:val="008F2FE1"/>
    <w:rsid w:val="008F61AE"/>
    <w:rsid w:val="00912CAD"/>
    <w:rsid w:val="0091488F"/>
    <w:rsid w:val="00917192"/>
    <w:rsid w:val="00940CD2"/>
    <w:rsid w:val="0096350F"/>
    <w:rsid w:val="00966C25"/>
    <w:rsid w:val="009864B7"/>
    <w:rsid w:val="0099398A"/>
    <w:rsid w:val="00997912"/>
    <w:rsid w:val="009A0E4E"/>
    <w:rsid w:val="009B4A39"/>
    <w:rsid w:val="009B62F9"/>
    <w:rsid w:val="009C03B4"/>
    <w:rsid w:val="009C1C2B"/>
    <w:rsid w:val="00A06540"/>
    <w:rsid w:val="00A2593E"/>
    <w:rsid w:val="00A30881"/>
    <w:rsid w:val="00A43DB2"/>
    <w:rsid w:val="00A52C1D"/>
    <w:rsid w:val="00A55D7D"/>
    <w:rsid w:val="00A60E69"/>
    <w:rsid w:val="00A63733"/>
    <w:rsid w:val="00A67594"/>
    <w:rsid w:val="00A70D14"/>
    <w:rsid w:val="00A8023A"/>
    <w:rsid w:val="00A91DB6"/>
    <w:rsid w:val="00A921B5"/>
    <w:rsid w:val="00AA337B"/>
    <w:rsid w:val="00AB1235"/>
    <w:rsid w:val="00AC61AB"/>
    <w:rsid w:val="00AD71B9"/>
    <w:rsid w:val="00AF6655"/>
    <w:rsid w:val="00B038D2"/>
    <w:rsid w:val="00B04522"/>
    <w:rsid w:val="00B05E61"/>
    <w:rsid w:val="00B108AB"/>
    <w:rsid w:val="00B12634"/>
    <w:rsid w:val="00B240F8"/>
    <w:rsid w:val="00B27804"/>
    <w:rsid w:val="00B37FB5"/>
    <w:rsid w:val="00B43303"/>
    <w:rsid w:val="00B47BAC"/>
    <w:rsid w:val="00B51969"/>
    <w:rsid w:val="00B524E3"/>
    <w:rsid w:val="00B535A5"/>
    <w:rsid w:val="00B74FC3"/>
    <w:rsid w:val="00B80B75"/>
    <w:rsid w:val="00B93CD4"/>
    <w:rsid w:val="00BA2895"/>
    <w:rsid w:val="00BB546C"/>
    <w:rsid w:val="00BB67ED"/>
    <w:rsid w:val="00BB73D3"/>
    <w:rsid w:val="00BC589C"/>
    <w:rsid w:val="00BD4004"/>
    <w:rsid w:val="00BD5C9B"/>
    <w:rsid w:val="00BD6BB6"/>
    <w:rsid w:val="00BE514B"/>
    <w:rsid w:val="00BE6363"/>
    <w:rsid w:val="00BF2A6B"/>
    <w:rsid w:val="00BF5F7F"/>
    <w:rsid w:val="00BF6B3C"/>
    <w:rsid w:val="00C17805"/>
    <w:rsid w:val="00C20660"/>
    <w:rsid w:val="00C2398A"/>
    <w:rsid w:val="00C2671B"/>
    <w:rsid w:val="00C32574"/>
    <w:rsid w:val="00C459E4"/>
    <w:rsid w:val="00C46102"/>
    <w:rsid w:val="00C515F9"/>
    <w:rsid w:val="00C5721F"/>
    <w:rsid w:val="00C603A6"/>
    <w:rsid w:val="00C70853"/>
    <w:rsid w:val="00C84974"/>
    <w:rsid w:val="00C85232"/>
    <w:rsid w:val="00CA0C5B"/>
    <w:rsid w:val="00CA684D"/>
    <w:rsid w:val="00CA6AB3"/>
    <w:rsid w:val="00CB0B25"/>
    <w:rsid w:val="00CB15D6"/>
    <w:rsid w:val="00CC2C59"/>
    <w:rsid w:val="00CD5E00"/>
    <w:rsid w:val="00CE0EA9"/>
    <w:rsid w:val="00CF3554"/>
    <w:rsid w:val="00CF4E2E"/>
    <w:rsid w:val="00D00B94"/>
    <w:rsid w:val="00D2720A"/>
    <w:rsid w:val="00D308BD"/>
    <w:rsid w:val="00D3368C"/>
    <w:rsid w:val="00D511F4"/>
    <w:rsid w:val="00D71463"/>
    <w:rsid w:val="00D73C57"/>
    <w:rsid w:val="00D919B9"/>
    <w:rsid w:val="00D92F6D"/>
    <w:rsid w:val="00DB4959"/>
    <w:rsid w:val="00DC0876"/>
    <w:rsid w:val="00DC7899"/>
    <w:rsid w:val="00DD4036"/>
    <w:rsid w:val="00DD5EAA"/>
    <w:rsid w:val="00DF10BC"/>
    <w:rsid w:val="00DF4F2A"/>
    <w:rsid w:val="00DF7FE1"/>
    <w:rsid w:val="00E107C7"/>
    <w:rsid w:val="00E14342"/>
    <w:rsid w:val="00E15CDD"/>
    <w:rsid w:val="00E30E7A"/>
    <w:rsid w:val="00E314D5"/>
    <w:rsid w:val="00E425F1"/>
    <w:rsid w:val="00E436AB"/>
    <w:rsid w:val="00E514C5"/>
    <w:rsid w:val="00E571E1"/>
    <w:rsid w:val="00E5796C"/>
    <w:rsid w:val="00E6317D"/>
    <w:rsid w:val="00E73802"/>
    <w:rsid w:val="00E761EB"/>
    <w:rsid w:val="00E84152"/>
    <w:rsid w:val="00E8426D"/>
    <w:rsid w:val="00E93F2A"/>
    <w:rsid w:val="00EA102D"/>
    <w:rsid w:val="00EA6535"/>
    <w:rsid w:val="00EB6CBC"/>
    <w:rsid w:val="00ED3B69"/>
    <w:rsid w:val="00F07D17"/>
    <w:rsid w:val="00F1181E"/>
    <w:rsid w:val="00F12671"/>
    <w:rsid w:val="00F2042E"/>
    <w:rsid w:val="00F27A7D"/>
    <w:rsid w:val="00F30199"/>
    <w:rsid w:val="00F37612"/>
    <w:rsid w:val="00F40074"/>
    <w:rsid w:val="00F456AC"/>
    <w:rsid w:val="00F467B4"/>
    <w:rsid w:val="00F5261B"/>
    <w:rsid w:val="00F54413"/>
    <w:rsid w:val="00F63A0C"/>
    <w:rsid w:val="00F74D3B"/>
    <w:rsid w:val="00FB2320"/>
    <w:rsid w:val="00FC5599"/>
    <w:rsid w:val="00FC5B97"/>
    <w:rsid w:val="00FD344E"/>
    <w:rsid w:val="00FE0E0A"/>
    <w:rsid w:val="00FE360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34B8-B09C-46C9-94DC-6E593A5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CDD"/>
  </w:style>
  <w:style w:type="paragraph" w:styleId="a8">
    <w:name w:val="footer"/>
    <w:basedOn w:val="a"/>
    <w:link w:val="a9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CDD"/>
  </w:style>
  <w:style w:type="paragraph" w:customStyle="1" w:styleId="ConsPlusCell">
    <w:name w:val="ConsPlusCell"/>
    <w:rsid w:val="00134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134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4B9E"/>
    <w:pPr>
      <w:widowControl w:val="0"/>
      <w:shd w:val="clear" w:color="auto" w:fill="FFFFFF"/>
      <w:spacing w:after="7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34B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134B9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34B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B9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B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B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B6F7-5790-4780-8A0C-F68A6050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Hsereuzeva</dc:creator>
  <cp:lastModifiedBy>user</cp:lastModifiedBy>
  <cp:revision>12</cp:revision>
  <cp:lastPrinted>2019-10-18T11:24:00Z</cp:lastPrinted>
  <dcterms:created xsi:type="dcterms:W3CDTF">2019-12-06T09:09:00Z</dcterms:created>
  <dcterms:modified xsi:type="dcterms:W3CDTF">2019-12-12T06:48:00Z</dcterms:modified>
</cp:coreProperties>
</file>